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8E" w:rsidRDefault="00E0468E" w:rsidP="00E0468E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0468E" w:rsidRDefault="00E0468E" w:rsidP="00E0468E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0468E" w:rsidRPr="00650B2D" w:rsidRDefault="00E0468E" w:rsidP="00E0468E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0468E" w:rsidRDefault="00E0468E" w:rsidP="00651CDC">
      <w:pPr>
        <w:jc w:val="center"/>
        <w:rPr>
          <w:color w:val="000000"/>
          <w:sz w:val="27"/>
          <w:szCs w:val="27"/>
          <w:lang w:val="uk-UA"/>
        </w:rPr>
      </w:pPr>
    </w:p>
    <w:p w:rsidR="00651CDC" w:rsidRPr="00E0468E" w:rsidRDefault="00651CDC" w:rsidP="00651CDC">
      <w:pPr>
        <w:jc w:val="center"/>
        <w:rPr>
          <w:color w:val="000000"/>
          <w:sz w:val="20"/>
          <w:szCs w:val="20"/>
          <w:lang w:val="uk-UA"/>
        </w:rPr>
      </w:pPr>
      <w:r w:rsidRPr="00E0468E">
        <w:rPr>
          <w:color w:val="000000"/>
          <w:sz w:val="20"/>
          <w:szCs w:val="20"/>
          <w:lang w:val="uk-UA"/>
        </w:rPr>
        <w:t>ІНФОРМАЦІЙНА КАРТКА АДМІНІСТРАТИВНОЇ ПОСЛУГИ</w:t>
      </w:r>
    </w:p>
    <w:p w:rsidR="00651CDC" w:rsidRDefault="00651CDC" w:rsidP="00651CDC">
      <w:pPr>
        <w:jc w:val="center"/>
        <w:rPr>
          <w:color w:val="000000"/>
          <w:sz w:val="27"/>
          <w:szCs w:val="27"/>
          <w:lang w:val="uk-UA"/>
        </w:rPr>
      </w:pPr>
    </w:p>
    <w:p w:rsidR="00651CDC" w:rsidRDefault="00651CDC" w:rsidP="00651CDC">
      <w:pPr>
        <w:jc w:val="center"/>
        <w:rPr>
          <w:color w:val="000000"/>
          <w:sz w:val="28"/>
          <w:szCs w:val="28"/>
          <w:u w:val="single"/>
          <w:lang w:val="uk-UA"/>
        </w:rPr>
      </w:pPr>
      <w:r w:rsidRPr="00E0468E">
        <w:rPr>
          <w:b/>
          <w:color w:val="000000"/>
          <w:sz w:val="28"/>
          <w:szCs w:val="28"/>
          <w:lang w:val="uk-UA"/>
        </w:rPr>
        <w:t>Висновок до проекту землеустрою щодо відведення земельної ділянки</w:t>
      </w:r>
    </w:p>
    <w:p w:rsidR="00651CDC" w:rsidRPr="00E0468E" w:rsidRDefault="00651CDC" w:rsidP="00651CDC">
      <w:pPr>
        <w:jc w:val="center"/>
        <w:rPr>
          <w:bCs/>
          <w:color w:val="000000"/>
          <w:lang w:val="uk-UA"/>
        </w:rPr>
      </w:pPr>
      <w:r w:rsidRPr="00E0468E">
        <w:rPr>
          <w:bCs/>
          <w:color w:val="000000"/>
          <w:lang w:val="uk-UA"/>
        </w:rPr>
        <w:t>Виконавчий комітет Покровської міської ради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3061"/>
        <w:gridCol w:w="6096"/>
      </w:tblGrid>
      <w:tr w:rsidR="00651CDC" w:rsidTr="00A431B8">
        <w:trPr>
          <w:trHeight w:val="14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Default="00651CDC">
            <w:pPr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>
              <w:rPr>
                <w:b/>
                <w:bCs/>
                <w:sz w:val="27"/>
                <w:szCs w:val="27"/>
                <w:lang w:val="uk-UA"/>
              </w:rPr>
              <w:t xml:space="preserve">Інформація про </w:t>
            </w:r>
            <w:proofErr w:type="spellStart"/>
            <w:r>
              <w:rPr>
                <w:b/>
                <w:bCs/>
                <w:sz w:val="27"/>
                <w:szCs w:val="27"/>
                <w:lang w:val="uk-UA"/>
              </w:rPr>
              <w:t>суб</w:t>
            </w:r>
            <w:proofErr w:type="spellEnd"/>
            <w:r>
              <w:rPr>
                <w:b/>
                <w:bCs/>
                <w:sz w:val="27"/>
                <w:szCs w:val="27"/>
              </w:rPr>
              <w:t>’</w:t>
            </w:r>
            <w:proofErr w:type="spellStart"/>
            <w:r>
              <w:rPr>
                <w:b/>
                <w:bCs/>
                <w:sz w:val="27"/>
                <w:szCs w:val="27"/>
                <w:lang w:val="uk-UA"/>
              </w:rPr>
              <w:t>єкт</w:t>
            </w:r>
            <w:proofErr w:type="spellEnd"/>
            <w:r>
              <w:rPr>
                <w:b/>
                <w:bCs/>
                <w:sz w:val="27"/>
                <w:szCs w:val="27"/>
                <w:lang w:val="uk-UA"/>
              </w:rPr>
              <w:t xml:space="preserve"> надання адміністративної послуги</w:t>
            </w:r>
          </w:p>
          <w:p w:rsidR="00651CDC" w:rsidRDefault="00651CD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sz w:val="27"/>
                <w:szCs w:val="27"/>
                <w:lang w:val="uk-UA"/>
              </w:rPr>
              <w:t>та центр надання адміністративних послуг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color w:val="000000"/>
                <w:lang w:val="uk-UA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DC" w:rsidRPr="00E0468E" w:rsidRDefault="00651CDC">
            <w:pPr>
              <w:rPr>
                <w:bCs/>
                <w:lang w:val="uk-UA"/>
              </w:rPr>
            </w:pPr>
            <w:r w:rsidRPr="00E0468E">
              <w:rPr>
                <w:b/>
                <w:bCs/>
                <w:lang w:val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651CDC" w:rsidRPr="00E0468E" w:rsidRDefault="00651CDC">
            <w:pPr>
              <w:rPr>
                <w:bCs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DC" w:rsidRPr="00E0468E" w:rsidRDefault="00651CDC">
            <w:pPr>
              <w:rPr>
                <w:bCs/>
                <w:lang w:val="uk-UA"/>
              </w:rPr>
            </w:pPr>
            <w:r w:rsidRPr="00E0468E">
              <w:rPr>
                <w:bCs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651CDC" w:rsidRPr="00E0468E" w:rsidRDefault="00651CDC">
            <w:pPr>
              <w:rPr>
                <w:bCs/>
                <w:lang w:val="uk-UA"/>
              </w:rPr>
            </w:pPr>
          </w:p>
          <w:p w:rsidR="00651CDC" w:rsidRPr="00E0468E" w:rsidRDefault="00651CDC" w:rsidP="00E0468E">
            <w:pPr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lang w:val="uk-UA"/>
              </w:rPr>
              <w:t xml:space="preserve">Центр надання адміністративних послуг виконавчого комітету Покровської міської ради </w:t>
            </w:r>
          </w:p>
        </w:tc>
      </w:tr>
      <w:tr w:rsidR="00651CDC" w:rsidRPr="00A431B8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color w:val="000000"/>
                <w:lang w:val="uk-UA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DC" w:rsidRPr="00E0468E" w:rsidRDefault="00651CDC" w:rsidP="00A431B8">
            <w:pPr>
              <w:rPr>
                <w:b/>
                <w:bCs/>
                <w:lang w:val="uk-UA"/>
              </w:rPr>
            </w:pPr>
            <w:r w:rsidRPr="00E0468E">
              <w:rPr>
                <w:b/>
                <w:bCs/>
                <w:lang w:val="uk-UA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DC" w:rsidRPr="00E0468E" w:rsidRDefault="00651CDC">
            <w:pPr>
              <w:rPr>
                <w:bCs/>
                <w:lang w:val="uk-UA"/>
              </w:rPr>
            </w:pPr>
            <w:r w:rsidRPr="00E0468E">
              <w:rPr>
                <w:bCs/>
                <w:lang w:val="uk-UA"/>
              </w:rPr>
              <w:t xml:space="preserve">53300, Дніпропетровська обл., </w:t>
            </w:r>
          </w:p>
          <w:p w:rsidR="00651CDC" w:rsidRPr="00E0468E" w:rsidRDefault="00651CDC">
            <w:pPr>
              <w:rPr>
                <w:bCs/>
                <w:lang w:val="uk-UA"/>
              </w:rPr>
            </w:pPr>
            <w:r w:rsidRPr="00E0468E">
              <w:rPr>
                <w:bCs/>
                <w:lang w:val="uk-UA"/>
              </w:rPr>
              <w:t xml:space="preserve">м. Покров, вул. Центральна,48, 4 поверх, </w:t>
            </w:r>
            <w:proofErr w:type="spellStart"/>
            <w:r w:rsidRPr="00E0468E">
              <w:rPr>
                <w:bCs/>
                <w:lang w:val="uk-UA"/>
              </w:rPr>
              <w:t>каб</w:t>
            </w:r>
            <w:proofErr w:type="spellEnd"/>
            <w:r w:rsidRPr="00E0468E">
              <w:rPr>
                <w:bCs/>
                <w:lang w:val="uk-UA"/>
              </w:rPr>
              <w:t>. № 416, тел. (05667)- 4-32-46</w:t>
            </w:r>
          </w:p>
          <w:p w:rsidR="00651CDC" w:rsidRPr="00E0468E" w:rsidRDefault="00651CDC">
            <w:pPr>
              <w:rPr>
                <w:bCs/>
                <w:lang w:val="uk-UA"/>
              </w:rPr>
            </w:pPr>
          </w:p>
          <w:p w:rsidR="00651CDC" w:rsidRPr="00E0468E" w:rsidRDefault="00651CDC">
            <w:pPr>
              <w:rPr>
                <w:bCs/>
                <w:lang w:val="uk-UA"/>
              </w:rPr>
            </w:pPr>
            <w:r w:rsidRPr="00E0468E">
              <w:rPr>
                <w:bCs/>
                <w:lang w:val="uk-UA"/>
              </w:rPr>
              <w:t xml:space="preserve">53300, Дніпропетровська обл., м. Покров, вул. Центральна,48, І поверх ЦНАП, </w:t>
            </w:r>
          </w:p>
          <w:p w:rsidR="00651CDC" w:rsidRPr="00E0468E" w:rsidRDefault="00651CDC" w:rsidP="00A431B8">
            <w:pPr>
              <w:rPr>
                <w:bCs/>
                <w:lang w:val="uk-UA"/>
              </w:rPr>
            </w:pPr>
            <w:r w:rsidRPr="00E0468E">
              <w:rPr>
                <w:bCs/>
                <w:lang w:val="uk-UA"/>
              </w:rPr>
              <w:t>тел. (05667)- 4-20-31</w:t>
            </w:r>
            <w:r w:rsidR="00A431B8">
              <w:rPr>
                <w:bCs/>
                <w:lang w:val="uk-UA"/>
              </w:rPr>
              <w:t xml:space="preserve"> </w:t>
            </w:r>
            <w:proofErr w:type="spellStart"/>
            <w:r w:rsidR="00BF0A2E" w:rsidRPr="00E0468E">
              <w:rPr>
                <w:rFonts w:eastAsiaTheme="minorHAnsi"/>
                <w:lang w:val="en-US" w:eastAsia="en-US"/>
              </w:rPr>
              <w:t>cnap</w:t>
            </w:r>
            <w:proofErr w:type="spellEnd"/>
            <w:r w:rsidR="00BF0A2E" w:rsidRPr="00E0468E">
              <w:rPr>
                <w:rFonts w:eastAsiaTheme="minorHAnsi"/>
                <w:lang w:val="uk-UA" w:eastAsia="en-US"/>
              </w:rPr>
              <w:t>@</w:t>
            </w:r>
            <w:proofErr w:type="spellStart"/>
            <w:r w:rsidR="00BF0A2E" w:rsidRPr="00E0468E">
              <w:rPr>
                <w:rFonts w:eastAsiaTheme="minorHAnsi"/>
                <w:lang w:val="en-US" w:eastAsia="en-US"/>
              </w:rPr>
              <w:t>pokrov</w:t>
            </w:r>
            <w:proofErr w:type="spellEnd"/>
            <w:r w:rsidR="00BF0A2E" w:rsidRPr="00E0468E">
              <w:rPr>
                <w:rFonts w:eastAsiaTheme="minorHAnsi"/>
                <w:lang w:val="uk-UA" w:eastAsia="en-US"/>
              </w:rPr>
              <w:t>-</w:t>
            </w:r>
            <w:proofErr w:type="spellStart"/>
            <w:r w:rsidR="00BF0A2E" w:rsidRPr="00E0468E">
              <w:rPr>
                <w:rFonts w:eastAsiaTheme="minorHAnsi"/>
                <w:lang w:val="en-US" w:eastAsia="en-US"/>
              </w:rPr>
              <w:t>mr</w:t>
            </w:r>
            <w:proofErr w:type="spellEnd"/>
            <w:r w:rsidR="00BF0A2E" w:rsidRPr="00E0468E">
              <w:rPr>
                <w:rFonts w:eastAsiaTheme="minorHAnsi"/>
                <w:lang w:val="uk-UA" w:eastAsia="en-US"/>
              </w:rPr>
              <w:t>.</w:t>
            </w:r>
            <w:proofErr w:type="spellStart"/>
            <w:r w:rsidR="00BF0A2E" w:rsidRPr="00E0468E">
              <w:rPr>
                <w:rFonts w:eastAsiaTheme="minorHAnsi"/>
                <w:lang w:val="en-US" w:eastAsia="en-US"/>
              </w:rPr>
              <w:t>gov</w:t>
            </w:r>
            <w:proofErr w:type="spellEnd"/>
            <w:r w:rsidR="00BF0A2E" w:rsidRPr="00E0468E">
              <w:rPr>
                <w:rFonts w:eastAsiaTheme="minorHAnsi"/>
                <w:lang w:val="uk-UA" w:eastAsia="en-US"/>
              </w:rPr>
              <w:t>.</w:t>
            </w:r>
            <w:proofErr w:type="spellStart"/>
            <w:r w:rsidR="00BF0A2E" w:rsidRPr="00E0468E">
              <w:rPr>
                <w:rFonts w:eastAsiaTheme="minorHAnsi"/>
                <w:lang w:val="en-US" w:eastAsia="en-US"/>
              </w:rPr>
              <w:t>ua</w:t>
            </w:r>
            <w:proofErr w:type="spellEnd"/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color w:val="000000"/>
                <w:lang w:val="uk-UA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lang w:val="uk-UA" w:eastAsia="uk-UA"/>
              </w:rPr>
            </w:pPr>
            <w:proofErr w:type="spellStart"/>
            <w:r w:rsidRPr="00E0468E">
              <w:rPr>
                <w:b/>
                <w:lang w:eastAsia="uk-UA"/>
              </w:rPr>
              <w:t>Інформація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r w:rsidRPr="00E0468E">
              <w:rPr>
                <w:b/>
                <w:lang w:eastAsia="uk-UA"/>
              </w:rPr>
              <w:t>щодо</w:t>
            </w:r>
            <w:proofErr w:type="spellEnd"/>
            <w:r w:rsidRPr="00E0468E">
              <w:rPr>
                <w:b/>
                <w:lang w:eastAsia="uk-UA"/>
              </w:rPr>
              <w:t xml:space="preserve"> режиму </w:t>
            </w:r>
          </w:p>
          <w:p w:rsidR="00651CDC" w:rsidRPr="00E0468E" w:rsidRDefault="00651CDC">
            <w:pPr>
              <w:rPr>
                <w:b/>
                <w:bCs/>
                <w:lang w:val="uk-UA"/>
              </w:rPr>
            </w:pPr>
            <w:proofErr w:type="spellStart"/>
            <w:r w:rsidRPr="00E0468E">
              <w:rPr>
                <w:b/>
                <w:lang w:eastAsia="uk-UA"/>
              </w:rPr>
              <w:t>роботи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r w:rsidRPr="00E0468E">
              <w:rPr>
                <w:b/>
                <w:lang w:eastAsia="uk-UA"/>
              </w:rPr>
              <w:t>суб'єкта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r w:rsidRPr="00E0468E">
              <w:rPr>
                <w:b/>
                <w:lang w:eastAsia="uk-UA"/>
              </w:rPr>
              <w:t>надання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E0468E">
              <w:rPr>
                <w:b/>
                <w:lang w:eastAsia="uk-UA"/>
              </w:rPr>
              <w:t>адм</w:t>
            </w:r>
            <w:proofErr w:type="gramEnd"/>
            <w:r w:rsidRPr="00E0468E">
              <w:rPr>
                <w:b/>
                <w:lang w:eastAsia="uk-UA"/>
              </w:rPr>
              <w:t>іністративної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r w:rsidRPr="00E0468E">
              <w:rPr>
                <w:b/>
                <w:lang w:eastAsia="uk-UA"/>
              </w:rPr>
              <w:t>послуги</w:t>
            </w:r>
            <w:proofErr w:type="spellEnd"/>
            <w:r w:rsidRPr="00E0468E">
              <w:rPr>
                <w:b/>
                <w:lang w:eastAsia="uk-UA"/>
              </w:rPr>
              <w:t xml:space="preserve"> та центру </w:t>
            </w:r>
            <w:proofErr w:type="spellStart"/>
            <w:r w:rsidRPr="00E0468E">
              <w:rPr>
                <w:b/>
                <w:lang w:eastAsia="uk-UA"/>
              </w:rPr>
              <w:t>надання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r w:rsidRPr="00E0468E">
              <w:rPr>
                <w:b/>
                <w:lang w:eastAsia="uk-UA"/>
              </w:rPr>
              <w:t>адміністративної</w:t>
            </w:r>
            <w:proofErr w:type="spellEnd"/>
            <w:r w:rsidRPr="00E0468E">
              <w:rPr>
                <w:b/>
                <w:lang w:eastAsia="uk-UA"/>
              </w:rPr>
              <w:t xml:space="preserve"> </w:t>
            </w:r>
            <w:proofErr w:type="spellStart"/>
            <w:r w:rsidRPr="00E0468E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B8" w:rsidRDefault="00651CDC">
            <w:pPr>
              <w:rPr>
                <w:lang w:val="uk-UA"/>
              </w:rPr>
            </w:pPr>
            <w:proofErr w:type="spellStart"/>
            <w:r w:rsidRPr="00E0468E">
              <w:t>Понеділок</w:t>
            </w:r>
            <w:proofErr w:type="spellEnd"/>
            <w:r w:rsidRPr="00E0468E">
              <w:t xml:space="preserve"> – </w:t>
            </w:r>
            <w:proofErr w:type="spellStart"/>
            <w:r w:rsidRPr="00E0468E">
              <w:t>четвер</w:t>
            </w:r>
            <w:proofErr w:type="spellEnd"/>
            <w:r w:rsidRPr="00E0468E">
              <w:t xml:space="preserve"> 8.00 – 17.00</w:t>
            </w:r>
            <w:r w:rsidR="00A431B8">
              <w:rPr>
                <w:lang w:val="uk-UA"/>
              </w:rPr>
              <w:t xml:space="preserve"> </w:t>
            </w:r>
          </w:p>
          <w:p w:rsidR="00651CDC" w:rsidRPr="00E0468E" w:rsidRDefault="00651CDC">
            <w:proofErr w:type="spellStart"/>
            <w:proofErr w:type="gramStart"/>
            <w:r w:rsidRPr="00E0468E">
              <w:t>Об</w:t>
            </w:r>
            <w:proofErr w:type="gramEnd"/>
            <w:r w:rsidRPr="00E0468E">
              <w:t>ідня</w:t>
            </w:r>
            <w:proofErr w:type="spellEnd"/>
            <w:r w:rsidRPr="00E0468E">
              <w:t xml:space="preserve"> </w:t>
            </w:r>
            <w:proofErr w:type="spellStart"/>
            <w:r w:rsidRPr="00E0468E">
              <w:t>перерва</w:t>
            </w:r>
            <w:proofErr w:type="spellEnd"/>
            <w:r w:rsidRPr="00E0468E">
              <w:t xml:space="preserve"> – 12.00 – 12.45</w:t>
            </w:r>
          </w:p>
          <w:p w:rsidR="00651CDC" w:rsidRPr="00E0468E" w:rsidRDefault="00651CDC">
            <w:proofErr w:type="spellStart"/>
            <w:r w:rsidRPr="00E0468E">
              <w:t>П’ятниця</w:t>
            </w:r>
            <w:proofErr w:type="spellEnd"/>
            <w:r w:rsidRPr="00E0468E">
              <w:t xml:space="preserve"> 8.00 – 16.00</w:t>
            </w:r>
            <w:proofErr w:type="gramStart"/>
            <w:r w:rsidR="00A431B8">
              <w:rPr>
                <w:lang w:val="uk-UA"/>
              </w:rPr>
              <w:t xml:space="preserve"> </w:t>
            </w:r>
            <w:proofErr w:type="spellStart"/>
            <w:r w:rsidRPr="00E0468E">
              <w:t>О</w:t>
            </w:r>
            <w:proofErr w:type="gramEnd"/>
            <w:r w:rsidRPr="00E0468E">
              <w:t>бідня</w:t>
            </w:r>
            <w:proofErr w:type="spellEnd"/>
            <w:r w:rsidRPr="00E0468E">
              <w:t xml:space="preserve"> </w:t>
            </w:r>
            <w:proofErr w:type="spellStart"/>
            <w:r w:rsidRPr="00E0468E">
              <w:t>перерва</w:t>
            </w:r>
            <w:proofErr w:type="spellEnd"/>
            <w:r w:rsidRPr="00E0468E">
              <w:t xml:space="preserve"> 12.00 – 13.00</w:t>
            </w:r>
          </w:p>
          <w:p w:rsidR="00651CDC" w:rsidRPr="00E0468E" w:rsidRDefault="00651CDC">
            <w:pPr>
              <w:rPr>
                <w:lang w:eastAsia="uk-UA"/>
              </w:rPr>
            </w:pPr>
            <w:proofErr w:type="spellStart"/>
            <w:r w:rsidRPr="00E0468E">
              <w:rPr>
                <w:lang w:eastAsia="uk-UA"/>
              </w:rPr>
              <w:t>Вихідні</w:t>
            </w:r>
            <w:proofErr w:type="spellEnd"/>
            <w:r w:rsidRPr="00E0468E">
              <w:rPr>
                <w:lang w:eastAsia="uk-UA"/>
              </w:rPr>
              <w:t xml:space="preserve"> </w:t>
            </w:r>
            <w:proofErr w:type="spellStart"/>
            <w:r w:rsidRPr="00E0468E">
              <w:rPr>
                <w:lang w:eastAsia="uk-UA"/>
              </w:rPr>
              <w:t>дні</w:t>
            </w:r>
            <w:proofErr w:type="spellEnd"/>
            <w:r w:rsidRPr="00E0468E">
              <w:rPr>
                <w:lang w:eastAsia="uk-UA"/>
              </w:rPr>
              <w:t xml:space="preserve"> - </w:t>
            </w:r>
            <w:proofErr w:type="spellStart"/>
            <w:r w:rsidRPr="00E0468E">
              <w:rPr>
                <w:lang w:eastAsia="uk-UA"/>
              </w:rPr>
              <w:t>субота</w:t>
            </w:r>
            <w:proofErr w:type="spellEnd"/>
            <w:r w:rsidRPr="00E0468E">
              <w:rPr>
                <w:lang w:eastAsia="uk-UA"/>
              </w:rPr>
              <w:t xml:space="preserve">, </w:t>
            </w:r>
            <w:proofErr w:type="spellStart"/>
            <w:r w:rsidRPr="00E0468E">
              <w:rPr>
                <w:lang w:eastAsia="uk-UA"/>
              </w:rPr>
              <w:t>неділя</w:t>
            </w:r>
            <w:proofErr w:type="spellEnd"/>
          </w:p>
          <w:p w:rsidR="00651CDC" w:rsidRPr="00E0468E" w:rsidRDefault="00651CDC"/>
          <w:p w:rsidR="00651CDC" w:rsidRPr="00E0468E" w:rsidRDefault="00651CDC">
            <w:proofErr w:type="spellStart"/>
            <w:r w:rsidRPr="00E0468E">
              <w:t>Понеділок</w:t>
            </w:r>
            <w:proofErr w:type="spellEnd"/>
            <w:r w:rsidRPr="00E0468E">
              <w:t xml:space="preserve">, середа, </w:t>
            </w:r>
            <w:proofErr w:type="spellStart"/>
            <w:r w:rsidRPr="00E0468E">
              <w:t>четвер</w:t>
            </w:r>
            <w:proofErr w:type="spellEnd"/>
            <w:r w:rsidRPr="00E0468E">
              <w:t xml:space="preserve">, </w:t>
            </w:r>
            <w:proofErr w:type="spellStart"/>
            <w:r w:rsidRPr="00E0468E">
              <w:t>п’ятниця</w:t>
            </w:r>
            <w:proofErr w:type="spellEnd"/>
            <w:r w:rsidRPr="00E0468E">
              <w:t xml:space="preserve">  з 9.00 до  16.00 </w:t>
            </w:r>
          </w:p>
          <w:p w:rsidR="00651CDC" w:rsidRPr="00E0468E" w:rsidRDefault="00651CDC">
            <w:proofErr w:type="spellStart"/>
            <w:r w:rsidRPr="00E0468E">
              <w:t>Вівторок</w:t>
            </w:r>
            <w:proofErr w:type="spellEnd"/>
            <w:r w:rsidRPr="00E0468E">
              <w:t xml:space="preserve"> з 9.00 до 20.00 </w:t>
            </w:r>
          </w:p>
          <w:p w:rsidR="00651CDC" w:rsidRPr="00E0468E" w:rsidRDefault="00651CDC">
            <w:pPr>
              <w:rPr>
                <w:bCs/>
                <w:lang w:val="uk-UA"/>
              </w:rPr>
            </w:pPr>
            <w:proofErr w:type="spellStart"/>
            <w:r w:rsidRPr="00E0468E">
              <w:rPr>
                <w:lang w:eastAsia="uk-UA"/>
              </w:rPr>
              <w:t>Вихідні</w:t>
            </w:r>
            <w:proofErr w:type="spellEnd"/>
            <w:r w:rsidRPr="00E0468E">
              <w:rPr>
                <w:lang w:eastAsia="uk-UA"/>
              </w:rPr>
              <w:t xml:space="preserve"> </w:t>
            </w:r>
            <w:proofErr w:type="spellStart"/>
            <w:r w:rsidRPr="00E0468E">
              <w:rPr>
                <w:lang w:eastAsia="uk-UA"/>
              </w:rPr>
              <w:t>дні</w:t>
            </w:r>
            <w:proofErr w:type="spellEnd"/>
            <w:r w:rsidRPr="00E0468E">
              <w:rPr>
                <w:lang w:eastAsia="uk-UA"/>
              </w:rPr>
              <w:t xml:space="preserve"> - </w:t>
            </w:r>
            <w:proofErr w:type="spellStart"/>
            <w:r w:rsidRPr="00E0468E">
              <w:rPr>
                <w:lang w:eastAsia="uk-UA"/>
              </w:rPr>
              <w:t>субота</w:t>
            </w:r>
            <w:proofErr w:type="spellEnd"/>
            <w:r w:rsidRPr="00E0468E">
              <w:rPr>
                <w:lang w:eastAsia="uk-UA"/>
              </w:rPr>
              <w:t xml:space="preserve">, </w:t>
            </w:r>
            <w:proofErr w:type="spellStart"/>
            <w:r w:rsidRPr="00E0468E">
              <w:rPr>
                <w:lang w:eastAsia="uk-UA"/>
              </w:rPr>
              <w:t>неділя</w:t>
            </w:r>
            <w:proofErr w:type="spellEnd"/>
          </w:p>
        </w:tc>
      </w:tr>
      <w:tr w:rsidR="00651CDC" w:rsidRPr="00E0468E" w:rsidTr="00A431B8">
        <w:trPr>
          <w:trHeight w:val="14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51CDC" w:rsidRPr="00A431B8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lang w:val="uk-UA"/>
              </w:rPr>
            </w:pPr>
            <w:r w:rsidRPr="00E0468E">
              <w:rPr>
                <w:b/>
                <w:bCs/>
                <w:lang w:val="uk-UA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lang w:val="uk-UA"/>
              </w:rPr>
            </w:pPr>
            <w:r w:rsidRPr="00E0468E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 w:rsidP="008B005D">
            <w:pPr>
              <w:jc w:val="both"/>
              <w:rPr>
                <w:color w:val="000000"/>
                <w:lang w:val="uk-UA"/>
              </w:rPr>
            </w:pPr>
            <w:r w:rsidRPr="00E0468E">
              <w:rPr>
                <w:lang w:val="uk-UA"/>
              </w:rPr>
              <w:t>Конституція України, Закон України «Про місцеве самоврядування в Україні», Закон України «Про оренду землі», Земельний кодекс України, Закон України «Про регулювання містобудівної діяльності»,</w:t>
            </w:r>
            <w:r w:rsidR="008B005D" w:rsidRPr="00E0468E">
              <w:rPr>
                <w:lang w:val="uk-UA"/>
              </w:rPr>
              <w:t xml:space="preserve"> </w:t>
            </w:r>
            <w:r w:rsidRPr="00E0468E">
              <w:rPr>
                <w:lang w:val="uk-UA"/>
              </w:rPr>
              <w:t>Закон України «Про дозвільну систему у сфері господарської діяльності», стаття 7 Закон України «Про землеустрій»</w:t>
            </w:r>
          </w:p>
        </w:tc>
      </w:tr>
      <w:tr w:rsidR="00651CDC" w:rsidRPr="00E0468E" w:rsidTr="00A431B8">
        <w:trPr>
          <w:trHeight w:val="14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Умови отримання адміністративної послуги</w:t>
            </w:r>
          </w:p>
        </w:tc>
      </w:tr>
      <w:tr w:rsidR="00A431B8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B8" w:rsidRPr="00E0468E" w:rsidRDefault="00A431B8">
            <w:pPr>
              <w:jc w:val="center"/>
              <w:rPr>
                <w:b/>
                <w:bCs/>
                <w:color w:val="000000"/>
                <w:lang w:val="uk-UA"/>
              </w:rPr>
            </w:pPr>
            <w:bookmarkStart w:id="0" w:name="_GoBack" w:colFirst="1" w:colLast="1"/>
            <w:r w:rsidRPr="00E0468E">
              <w:rPr>
                <w:b/>
                <w:bCs/>
                <w:color w:val="000000"/>
                <w:lang w:val="uk-UA"/>
              </w:rPr>
              <w:t>5.</w:t>
            </w:r>
          </w:p>
        </w:tc>
        <w:tc>
          <w:tcPr>
            <w:tcW w:w="9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B8" w:rsidRPr="00E0468E" w:rsidRDefault="00A431B8">
            <w:pPr>
              <w:rPr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Звернення юридичних та фізичних осіб-підприємців, громадян</w:t>
            </w:r>
          </w:p>
        </w:tc>
      </w:tr>
      <w:bookmarkEnd w:id="0"/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both"/>
              <w:rPr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t>1. заява від розробника проекту землеустрою;</w:t>
            </w:r>
          </w:p>
          <w:p w:rsidR="00651CDC" w:rsidRPr="00E0468E" w:rsidRDefault="00651CDC">
            <w:pPr>
              <w:jc w:val="both"/>
              <w:rPr>
                <w:noProof/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t xml:space="preserve">2. копія </w:t>
            </w:r>
            <w:r w:rsidRPr="00E0468E">
              <w:rPr>
                <w:noProof/>
                <w:color w:val="000000"/>
                <w:lang w:val="uk-UA"/>
              </w:rPr>
              <w:t>технічної документації або проекту із землеустрою, завірені розробником проектної документації;</w:t>
            </w:r>
          </w:p>
          <w:p w:rsidR="00651CDC" w:rsidRPr="00E0468E" w:rsidRDefault="00651CDC">
            <w:pPr>
              <w:jc w:val="both"/>
              <w:rPr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t>3.Копія довіреності (у разі подання заяви уповноваженою особою) та документів що посвідчують уповноважену особу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Порядок та спосіб подання документів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color w:val="000000"/>
                <w:lang w:val="uk-UA"/>
              </w:rPr>
              <w:t>Подаються або надсилаються рекомендованим листом.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Платність (безоплатність) надання послуги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color w:val="000000"/>
                <w:lang w:val="uk-UA"/>
              </w:rPr>
              <w:t>Безоплатно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Строк надання адміністративної послуги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Cs/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t>- протягом 10 робочих днів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10.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 xml:space="preserve">Перелік підстав для відмови у наданні </w:t>
            </w:r>
            <w:r w:rsidRPr="00E0468E">
              <w:rPr>
                <w:b/>
                <w:bCs/>
                <w:color w:val="000000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lastRenderedPageBreak/>
              <w:t>- документи на отримання погодження надані в неповному обсязі;</w:t>
            </w:r>
          </w:p>
          <w:p w:rsidR="00651CDC" w:rsidRPr="00E0468E" w:rsidRDefault="00651CDC">
            <w:pPr>
              <w:rPr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lastRenderedPageBreak/>
              <w:t>- подання недостовірних даних.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lastRenderedPageBreak/>
              <w:t>11.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t>В разі позитивного рішення – висновок до землевпорядної документації</w:t>
            </w:r>
          </w:p>
          <w:p w:rsidR="00651CDC" w:rsidRPr="00E0468E" w:rsidRDefault="00651CDC" w:rsidP="000A6A59">
            <w:pPr>
              <w:tabs>
                <w:tab w:val="left" w:pos="1080"/>
              </w:tabs>
              <w:rPr>
                <w:color w:val="000000"/>
                <w:lang w:val="uk-UA"/>
              </w:rPr>
            </w:pPr>
            <w:r w:rsidRPr="00E0468E">
              <w:rPr>
                <w:color w:val="000000"/>
                <w:lang w:val="uk-UA"/>
              </w:rPr>
              <w:t>У разі відмови - обґрунтована письмова відповідь протягом 10 робочих днів</w:t>
            </w:r>
          </w:p>
        </w:tc>
      </w:tr>
      <w:tr w:rsidR="00651CDC" w:rsidRPr="00E0468E" w:rsidTr="00A431B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 xml:space="preserve">12.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/>
                <w:bCs/>
                <w:color w:val="000000"/>
                <w:lang w:val="uk-UA"/>
              </w:rPr>
            </w:pPr>
            <w:r w:rsidRPr="00E0468E">
              <w:rPr>
                <w:b/>
                <w:bCs/>
                <w:color w:val="000000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DC" w:rsidRPr="00E0468E" w:rsidRDefault="00651CDC">
            <w:pPr>
              <w:rPr>
                <w:bCs/>
                <w:color w:val="000000"/>
                <w:lang w:val="uk-UA"/>
              </w:rPr>
            </w:pPr>
            <w:r w:rsidRPr="00E0468E">
              <w:rPr>
                <w:bCs/>
                <w:color w:val="000000"/>
                <w:lang w:val="uk-UA"/>
              </w:rPr>
              <w:t>За бажанням заявника: видача на руки, або поштове відправлення.</w:t>
            </w:r>
          </w:p>
        </w:tc>
      </w:tr>
    </w:tbl>
    <w:p w:rsidR="00C1423B" w:rsidRPr="00E0468E" w:rsidRDefault="00A431B8"/>
    <w:sectPr w:rsidR="00C1423B" w:rsidRPr="00E0468E" w:rsidSect="00E0468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DC"/>
    <w:rsid w:val="000A6A59"/>
    <w:rsid w:val="00357DA8"/>
    <w:rsid w:val="00476B8A"/>
    <w:rsid w:val="00651CDC"/>
    <w:rsid w:val="00785E41"/>
    <w:rsid w:val="008B005D"/>
    <w:rsid w:val="00A431B8"/>
    <w:rsid w:val="00BF0A2E"/>
    <w:rsid w:val="00E0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51CDC"/>
    <w:rPr>
      <w:color w:val="0000FF"/>
      <w:u w:val="single"/>
    </w:rPr>
  </w:style>
  <w:style w:type="paragraph" w:styleId="a4">
    <w:name w:val="No Spacing"/>
    <w:uiPriority w:val="1"/>
    <w:qFormat/>
    <w:rsid w:val="00E046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51CDC"/>
    <w:rPr>
      <w:color w:val="0000FF"/>
      <w:u w:val="single"/>
    </w:rPr>
  </w:style>
  <w:style w:type="paragraph" w:styleId="a4">
    <w:name w:val="No Spacing"/>
    <w:uiPriority w:val="1"/>
    <w:qFormat/>
    <w:rsid w:val="00E046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9</cp:revision>
  <cp:lastPrinted>2017-11-14T11:22:00Z</cp:lastPrinted>
  <dcterms:created xsi:type="dcterms:W3CDTF">2017-07-24T12:58:00Z</dcterms:created>
  <dcterms:modified xsi:type="dcterms:W3CDTF">2017-11-14T11:23:00Z</dcterms:modified>
</cp:coreProperties>
</file>